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9F" w:rsidRPr="00CB2E9F" w:rsidRDefault="00CB2E9F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Cserépfalui Közös Önkormányzati Hivatal</w:t>
      </w:r>
    </w:p>
    <w:p w:rsidR="00CB2E9F" w:rsidRPr="00CB2E9F" w:rsidRDefault="00CB2E9F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                       </w:t>
      </w:r>
    </w:p>
    <w:p w:rsidR="00CB2E9F" w:rsidRPr="00CB2E9F" w:rsidRDefault="00CB2E9F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</w:t>
      </w:r>
      <w:proofErr w:type="gram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"Közszolgálati tisztviselőkről szóló" 2011. évi CXCIX. törvény 45. § (1) bekezdése alapján</w:t>
      </w:r>
    </w:p>
    <w:p w:rsidR="00CB2E9F" w:rsidRPr="00CB2E9F" w:rsidRDefault="00CB2E9F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pályázatot</w:t>
      </w:r>
      <w:proofErr w:type="gram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hirdet</w:t>
      </w:r>
    </w:p>
    <w:p w:rsidR="00CB2E9F" w:rsidRPr="00CB2E9F" w:rsidRDefault="00CB2E9F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Cserépfalui Közös Önkormányzati Hivatal </w:t>
      </w: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br/>
      </w: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br/>
        <w:t>gazdálkodási előadó</w:t>
      </w:r>
    </w:p>
    <w:p w:rsidR="00CB2E9F" w:rsidRDefault="00CB2E9F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proofErr w:type="gramStart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munkakör</w:t>
      </w:r>
      <w:proofErr w:type="gram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betöltésére.</w:t>
      </w:r>
    </w:p>
    <w:p w:rsidR="00CD0D83" w:rsidRPr="00CB2E9F" w:rsidRDefault="00CD0D83" w:rsidP="00CD0D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közszolgálati jogviszony időtartama:</w:t>
      </w:r>
    </w:p>
    <w:p w:rsidR="00CB2E9F" w:rsidRPr="00CB2E9F" w:rsidRDefault="00783AF6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H</w:t>
      </w:r>
      <w:r w:rsidR="00CB2E9F"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atározatlan idejű közszolgálati jogviszony</w:t>
      </w:r>
    </w:p>
    <w:p w:rsidR="00CB2E9F" w:rsidRPr="00CB2E9F" w:rsidRDefault="00CB2E9F" w:rsidP="00CB2E9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                       </w:t>
      </w:r>
    </w:p>
    <w:p w:rsidR="00CB2E9F" w:rsidRPr="00CB2E9F" w:rsidRDefault="00CB2E9F" w:rsidP="00CB2E9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Foglalkoztatás jellege: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Teljes munkaidő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munkavégzés helye: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Borsod-Abaúj-Zemplén megye, 3413 Cserépfalu, Kossuth út 125.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I. melléklet 19. pénzügyi-számviteli feladatkör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Ellátandó feladatok: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Költségvetés, beszámolók, adatszolgáltatások, jelentések készítése, vagyongazdálkodási feladatok ellátása, előirányzatok és azok változása, nyilvántartások vezetése, támogatások igénylése - elszámolása, gazdálkodással kapcsolatos képviselő-testületi előterjesztések előkészítése, pályázatokhoz kapcsolódó pénzügyi feladatok ellátása, felkészülés az ASP rendszerre történő átállásra, intézményekkel kapcsolatos pénzügyi gazdálkodási feladatok ellátása.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munkakörhöz tartozó főbb tevékenységi körök: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Költségvetési, gazdálkodási és pénzügyi feladatok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Jogállás, illetmény és juttatások: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 jogállásra, az illetmény megállapítására és a juttatásokra a "Közszolgálati tisztviselők jogállásáról szóló" 2011. évi CXCIX. törvény rendelkezései az irányadók, valamint mérlegképes könyvelői szakmai vizsgával rendelkezés esetén képzettségi pótlék, 2017. évben 15 % illetménykiegészíté</w:t>
      </w: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s, valamint 200.000 Ft/év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cafete</w:t>
      </w: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ria</w:t>
      </w:r>
      <w:proofErr w:type="spell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biztosított. </w:t>
      </w:r>
    </w:p>
    <w:p w:rsidR="00CB2E9F" w:rsidRPr="00CB2E9F" w:rsidRDefault="00CB2E9F" w:rsidP="00CB2E9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                       </w:t>
      </w:r>
    </w:p>
    <w:p w:rsidR="00CB2E9F" w:rsidRPr="00CB2E9F" w:rsidRDefault="00CB2E9F" w:rsidP="00CB2E9F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Pályázati feltételek:</w:t>
      </w:r>
    </w:p>
    <w:p w:rsidR="00CB2E9F" w:rsidRDefault="00CB2E9F" w:rsidP="00FD4F6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Magyar állampolgárság,</w:t>
      </w:r>
    </w:p>
    <w:p w:rsidR="00CB2E9F" w:rsidRPr="00FD4F6F" w:rsidRDefault="00CB2E9F" w:rsidP="00FD4F6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Cselekvőképesség,</w:t>
      </w:r>
    </w:p>
    <w:p w:rsidR="00CB2E9F" w:rsidRPr="00FD4F6F" w:rsidRDefault="00CB2E9F" w:rsidP="00FD4F6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Büntetlen előélet,</w:t>
      </w:r>
    </w:p>
    <w:p w:rsidR="00CB2E9F" w:rsidRPr="00FD4F6F" w:rsidRDefault="00CB2E9F" w:rsidP="00FD4F6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Középiskola/gimnázium, mérlegképes könyvelői szakképzettség,</w:t>
      </w:r>
    </w:p>
    <w:p w:rsidR="00CB2E9F" w:rsidRPr="00FD4F6F" w:rsidRDefault="00CB2E9F" w:rsidP="00FD4F6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önkormányzati pénzügyi gazdálkodás területén szerzett tapasztalat - Legalább 1-3 év </w:t>
      </w:r>
    </w:p>
    <w:p w:rsidR="00CB2E9F" w:rsidRDefault="00CB2E9F" w:rsidP="00CB2E9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          </w:t>
      </w:r>
      <w:r w:rsid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 </w:t>
      </w:r>
      <w:proofErr w:type="gramStart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szakmai</w:t>
      </w:r>
      <w:proofErr w:type="gram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tapasztalat,</w:t>
      </w:r>
    </w:p>
    <w:p w:rsidR="00CB2E9F" w:rsidRPr="00FD4F6F" w:rsidRDefault="00CB2E9F" w:rsidP="00FD4F6F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Felhasználói szintű MS Office (irodai alkalmazások),</w:t>
      </w:r>
    </w:p>
    <w:p w:rsidR="00CB2E9F" w:rsidRPr="00FD4F6F" w:rsidRDefault="00CB2E9F" w:rsidP="00FD4F6F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B kategóriás jogosítvány,</w:t>
      </w:r>
    </w:p>
    <w:p w:rsidR="00CB2E9F" w:rsidRPr="00FD4F6F" w:rsidRDefault="00CB2E9F" w:rsidP="00FD4F6F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Vagyonnyilatkozat tételi eljárás lefolytatása,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pályázat elbírálásánál előnyt jelent:</w:t>
      </w:r>
    </w:p>
    <w:p w:rsidR="00CB2E9F" w:rsidRPr="00FD4F6F" w:rsidRDefault="00CB2E9F" w:rsidP="00FD4F6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Főiskola, közszolgálati szakképzettség, önkormányzati pénzügyi-gazdálkodási </w:t>
      </w:r>
    </w:p>
    <w:p w:rsidR="00CB2E9F" w:rsidRPr="00CB2E9F" w:rsidRDefault="00CB2E9F" w:rsidP="00CB2E9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         </w:t>
      </w:r>
      <w:r w:rsid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  </w:t>
      </w:r>
      <w:proofErr w:type="gramStart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feladatkör</w:t>
      </w:r>
      <w:proofErr w:type="gram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</w:t>
      </w:r>
    </w:p>
    <w:p w:rsidR="00FD4F6F" w:rsidRDefault="00CB2E9F" w:rsidP="00FD4F6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lastRenderedPageBreak/>
        <w:t xml:space="preserve">önkormányzati feladatkörben szerzett pénzügyi-gazdálkodói tapasztalat </w:t>
      </w:r>
      <w:r w:rsid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–</w:t>
      </w:r>
    </w:p>
    <w:p w:rsidR="00CB2E9F" w:rsidRPr="00CB2E9F" w:rsidRDefault="00CB2E9F" w:rsidP="00FD4F6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Legalább 1-3 </w:t>
      </w: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év szakmai tapasztalat,</w:t>
      </w:r>
    </w:p>
    <w:p w:rsidR="00CB2E9F" w:rsidRPr="00FD4F6F" w:rsidRDefault="00CB2E9F" w:rsidP="00FD4F6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Felhasználói szintű MS Office (irodai alkalmazások),</w:t>
      </w:r>
    </w:p>
    <w:p w:rsidR="00CB2E9F" w:rsidRPr="00FD4F6F" w:rsidRDefault="00CB2E9F" w:rsidP="00FD4F6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Saját gépjármű, közigazgatási szakvizsga</w:t>
      </w:r>
    </w:p>
    <w:p w:rsidR="00CB2E9F" w:rsidRPr="00CB2E9F" w:rsidRDefault="00CB2E9F" w:rsidP="00CB2E9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Elvárt kompetenciák:</w:t>
      </w:r>
    </w:p>
    <w:p w:rsidR="00CB2E9F" w:rsidRPr="00FD4F6F" w:rsidRDefault="00CB2E9F" w:rsidP="00FD4F6F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Kiváló szintű kiváló szintű terhelhetőség, stressz tűrő képesség, önálló precíz, pontos </w:t>
      </w:r>
    </w:p>
    <w:p w:rsidR="00CB2E9F" w:rsidRPr="00CB2E9F" w:rsidRDefault="00CB2E9F" w:rsidP="00CB2E9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          </w:t>
      </w:r>
      <w:proofErr w:type="gramStart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és</w:t>
      </w:r>
      <w:proofErr w:type="gram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gyors munkavégzés,,</w:t>
      </w:r>
    </w:p>
    <w:p w:rsidR="00CB2E9F" w:rsidRPr="00CB2E9F" w:rsidRDefault="00CB2E9F" w:rsidP="00CB2E9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pályázat részeként benyújtandó iratok, igazolások:</w:t>
      </w:r>
    </w:p>
    <w:p w:rsidR="00CB2E9F" w:rsidRPr="00FD4F6F" w:rsidRDefault="00CB2E9F" w:rsidP="00FD4F6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Részletes szakmai önéletrajz, motivációs levél, végzettséget igazoló okiratok másolata, 90 napnál nem régebbi teljes körű erkölcsi bizonyítvány. A pályázó nyilatkozata arra vonatkozóan, hogy a pályázati anyagában foglalt személyes adatainak a pályázati eljárással összefüggésben szükséges kezeléséhez hozzájárul, továbbá vele szemben a </w:t>
      </w:r>
      <w:proofErr w:type="spellStart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Kttv</w:t>
      </w:r>
      <w:proofErr w:type="spellEnd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 84-85. §</w:t>
      </w:r>
      <w:proofErr w:type="spellStart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-aiban</w:t>
      </w:r>
      <w:proofErr w:type="spellEnd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foglalt összeférhetetlenségi okok nem állnak fenn.</w:t>
      </w:r>
    </w:p>
    <w:p w:rsidR="00CD0D83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munkakör betölthetőségének időpontja:</w:t>
      </w:r>
      <w:r w:rsidR="00CD0D83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 xml:space="preserve"> 2017. augusztus 1.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 munkakör a pályázatok elbírálását követően azonnal</w:t>
      </w:r>
      <w:r w:rsidR="00CD0D8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is</w:t>
      </w:r>
      <w:bookmarkStart w:id="0" w:name="_GoBack"/>
      <w:bookmarkEnd w:id="0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betölthető.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pályázat benyújtásának határideje:</w:t>
      </w:r>
      <w:r w:rsidR="00F91BE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 2017. július 21.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A pályázati kiírással kapcsolatosan további információt Farmosi Zoltán nyújt, a 06-30/303-5155 </w:t>
      </w:r>
      <w:proofErr w:type="spellStart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-os</w:t>
      </w:r>
      <w:proofErr w:type="spellEnd"/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telefonszámon.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pályázatok benyújtásának módja:</w:t>
      </w:r>
    </w:p>
    <w:p w:rsidR="00CB2E9F" w:rsidRPr="00FD4F6F" w:rsidRDefault="00CB2E9F" w:rsidP="00FD4F6F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Postai úton, a pályázatnak a Cserépfalui Közös Önkormányzati Hivatal címére történő megküldésével (3413 Cserépfalu, Kossuth út </w:t>
      </w:r>
      <w:proofErr w:type="gramStart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125. )</w:t>
      </w:r>
      <w:proofErr w:type="gramEnd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Kérjük a borítékon feltüntetni a pályázati adatbázisban </w:t>
      </w:r>
      <w:proofErr w:type="gramStart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szereplő azonosító</w:t>
      </w:r>
      <w:proofErr w:type="gramEnd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számot: 121/2017. </w:t>
      </w:r>
      <w:proofErr w:type="gramStart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</w:t>
      </w:r>
      <w:proofErr w:type="gramEnd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valamint a munkakör megnevezését: gazdálkodási előadó.</w:t>
      </w:r>
    </w:p>
    <w:p w:rsidR="00CB2E9F" w:rsidRPr="00CB2E9F" w:rsidRDefault="00F91BED" w:rsidP="00CB2E9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 xml:space="preserve">               </w:t>
      </w:r>
      <w:proofErr w:type="gramStart"/>
      <w:r w:rsidR="00CB2E9F"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vagy</w:t>
      </w:r>
      <w:proofErr w:type="gramEnd"/>
    </w:p>
    <w:p w:rsidR="00CB2E9F" w:rsidRDefault="00CB2E9F" w:rsidP="00FD4F6F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Elektronikus úton Farmosi Zoltán jegyző részére a </w:t>
      </w:r>
      <w:proofErr w:type="spellStart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jegyzo</w:t>
      </w:r>
      <w:proofErr w:type="spellEnd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@cserepfalu.hu </w:t>
      </w:r>
      <w:proofErr w:type="gramStart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</w:t>
      </w:r>
      <w:proofErr w:type="gramEnd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e-mail címen keresztül</w:t>
      </w:r>
    </w:p>
    <w:p w:rsidR="00F91BED" w:rsidRPr="00F91BED" w:rsidRDefault="00F91BED" w:rsidP="00F91BED">
      <w:pPr>
        <w:pStyle w:val="Listaszerbekezds"/>
        <w:spacing w:after="0" w:line="240" w:lineRule="auto"/>
        <w:ind w:left="1440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hu-HU"/>
        </w:rPr>
      </w:pPr>
      <w:proofErr w:type="gramStart"/>
      <w:r w:rsidRPr="00F91BED">
        <w:rPr>
          <w:rFonts w:ascii="Arial" w:eastAsia="Times New Roman" w:hAnsi="Arial" w:cs="Arial"/>
          <w:b/>
          <w:color w:val="333333"/>
          <w:sz w:val="20"/>
          <w:szCs w:val="20"/>
          <w:lang w:eastAsia="hu-HU"/>
        </w:rPr>
        <w:t>vagy</w:t>
      </w:r>
      <w:proofErr w:type="gramEnd"/>
    </w:p>
    <w:p w:rsidR="00CB2E9F" w:rsidRPr="00FD4F6F" w:rsidRDefault="00CB2E9F" w:rsidP="00FD4F6F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Személyesen: Jakab Lászlóné, Borsod-Abaúj-Zemplén megye, 3413 Cserépfalu, Kossuth út 125. 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pályázati eljárás, a pályázat elbírálásának módja, rendje: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Személyes meghallgatás a döntés előtt. A pályáztató fenntartja a jogát arra vonatkozóan, hogy a pályázatot eredménytelennek nyilvánítja.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pályázat elbírálásának határideje:</w:t>
      </w: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 2017. </w:t>
      </w:r>
      <w:r w:rsidR="00CD0D8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július 28.</w:t>
      </w:r>
    </w:p>
    <w:p w:rsidR="00CB2E9F" w:rsidRP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pályázati kiírás további közzétételének helye, ideje:</w:t>
      </w:r>
    </w:p>
    <w:p w:rsidR="00CB2E9F" w:rsidRPr="00FD4F6F" w:rsidRDefault="00CB2E9F" w:rsidP="00FD4F6F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www.cserepfalu.hu; www.bukkzserc.hu; www.cserepvaralja.hu; </w:t>
      </w:r>
      <w:proofErr w:type="gramStart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Montázs hirdetési</w:t>
      </w:r>
      <w:proofErr w:type="gramEnd"/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újság - 2017. </w:t>
      </w:r>
      <w:r w:rsidR="00CD0D8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július 6</w:t>
      </w:r>
      <w:r w:rsidRPr="00FD4F6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.</w:t>
      </w:r>
    </w:p>
    <w:p w:rsidR="00CB2E9F" w:rsidRDefault="00CB2E9F" w:rsidP="00CB2E9F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munkáltatóval kapcsolatban további információt a www.cserepfalu.hu honlapon szerezhet.</w:t>
      </w:r>
    </w:p>
    <w:p w:rsidR="00CD0D83" w:rsidRPr="00CB2E9F" w:rsidRDefault="00CD0D83" w:rsidP="00CB2E9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CB2E9F" w:rsidRDefault="00CB2E9F" w:rsidP="00CD0D8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</w:pPr>
      <w:r w:rsidRPr="00CB2E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>A KÖZIGÁLLÁS publikálási időpontja:</w:t>
      </w:r>
      <w:r w:rsidR="00CD0D83">
        <w:rPr>
          <w:rFonts w:ascii="Arial" w:eastAsia="Times New Roman" w:hAnsi="Arial" w:cs="Arial"/>
          <w:b/>
          <w:bCs/>
          <w:color w:val="333333"/>
          <w:sz w:val="20"/>
          <w:szCs w:val="20"/>
          <w:lang w:eastAsia="hu-HU"/>
        </w:rPr>
        <w:t xml:space="preserve"> 2017.07.08.</w:t>
      </w:r>
    </w:p>
    <w:p w:rsidR="00CD0D83" w:rsidRPr="00CB2E9F" w:rsidRDefault="00CD0D83" w:rsidP="00CD0D8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:rsidR="00264558" w:rsidRPr="00CB2E9F" w:rsidRDefault="00CB2E9F" w:rsidP="00CD0D83">
      <w:pPr>
        <w:spacing w:after="0" w:line="240" w:lineRule="auto"/>
        <w:jc w:val="both"/>
        <w:rPr>
          <w:sz w:val="20"/>
          <w:szCs w:val="20"/>
        </w:rPr>
      </w:pPr>
      <w:r w:rsidRPr="00CB2E9F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 pályázati kiírás közzétevője a Nemzeti Közigazgatási Intézet (NKI). A pályázati kiírás a közigazgatási szerv által az NKI részére megküldött adatokat tartalmazza, így annak tartalmáért a pályázatot kiíró szerv felel.</w:t>
      </w:r>
    </w:p>
    <w:sectPr w:rsidR="00264558" w:rsidRPr="00CB2E9F" w:rsidSect="00CB2E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854"/>
    <w:multiLevelType w:val="hybridMultilevel"/>
    <w:tmpl w:val="BCE634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43617A"/>
    <w:multiLevelType w:val="hybridMultilevel"/>
    <w:tmpl w:val="6E66D18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D6A7FA">
      <w:numFmt w:val="bullet"/>
      <w:lvlText w:val=""/>
      <w:lvlJc w:val="left"/>
      <w:pPr>
        <w:ind w:left="2430" w:hanging="63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422B1"/>
    <w:multiLevelType w:val="hybridMultilevel"/>
    <w:tmpl w:val="29806A06"/>
    <w:lvl w:ilvl="0" w:tplc="F2C65B46">
      <w:numFmt w:val="bullet"/>
      <w:lvlText w:val=""/>
      <w:lvlJc w:val="left"/>
      <w:pPr>
        <w:ind w:left="1310" w:hanging="63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59C17CAE"/>
    <w:multiLevelType w:val="hybridMultilevel"/>
    <w:tmpl w:val="DF2C200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B73DBA"/>
    <w:multiLevelType w:val="hybridMultilevel"/>
    <w:tmpl w:val="CF2A14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825C52"/>
    <w:multiLevelType w:val="hybridMultilevel"/>
    <w:tmpl w:val="AE76611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C18CC02">
      <w:numFmt w:val="bullet"/>
      <w:lvlText w:val="•"/>
      <w:lvlJc w:val="left"/>
      <w:pPr>
        <w:ind w:left="2390" w:hanging="63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9F"/>
    <w:rsid w:val="00264558"/>
    <w:rsid w:val="00783AF6"/>
    <w:rsid w:val="00CB2E9F"/>
    <w:rsid w:val="00CD0D83"/>
    <w:rsid w:val="00F91BED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E9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D4F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91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E9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D4F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91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9FE1-FAFF-4803-BE64-7E01ACA1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cp:lastPrinted>2017-02-14T07:25:00Z</cp:lastPrinted>
  <dcterms:created xsi:type="dcterms:W3CDTF">2017-07-04T13:29:00Z</dcterms:created>
  <dcterms:modified xsi:type="dcterms:W3CDTF">2017-07-04T13:29:00Z</dcterms:modified>
</cp:coreProperties>
</file>